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5DE0" w:rsidRDefault="00B7416D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GEOMETRY EXAM REVIEW (FIRST SEMESTER)</w:t>
      </w:r>
    </w:p>
    <w:p w:rsidR="00C25DE0" w:rsidRDefault="00C25DE0"/>
    <w:tbl>
      <w:tblPr>
        <w:tblStyle w:val="a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0"/>
        <w:gridCol w:w="3915"/>
      </w:tblGrid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pStyle w:val="Heading1"/>
              <w:contextualSpacing w:val="0"/>
              <w:outlineLvl w:val="0"/>
            </w:pPr>
            <w:r>
              <w:t>TOPIC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rPr>
                <w:sz w:val="32"/>
                <w:szCs w:val="32"/>
              </w:rPr>
              <w:t>LESSON / EXAMPLE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C25DE0">
            <w:pPr>
              <w:contextualSpacing w:val="0"/>
            </w:pPr>
          </w:p>
        </w:tc>
        <w:tc>
          <w:tcPr>
            <w:tcW w:w="3915" w:type="dxa"/>
          </w:tcPr>
          <w:p w:rsidR="00C25DE0" w:rsidRDefault="00C25DE0">
            <w:pPr>
              <w:contextualSpacing w:val="0"/>
            </w:pP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Naming Segments and Rays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1-4 Example 1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Identifying Parallel and Skew Segments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1-4 Example 2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Using the Segment Addition Postulate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1-5 Example 2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Using the Angle Addition Postulate</w:t>
            </w:r>
          </w:p>
        </w:tc>
        <w:tc>
          <w:tcPr>
            <w:tcW w:w="3915" w:type="dxa"/>
          </w:tcPr>
          <w:p w:rsidR="00C25DE0" w:rsidRDefault="00B7416D">
            <w:pPr>
              <w:ind w:right="-450"/>
              <w:contextualSpacing w:val="0"/>
            </w:pPr>
            <w:r>
              <w:t>1-6 Example 3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Constructing the Perpendicular Bisector</w:t>
            </w:r>
          </w:p>
        </w:tc>
        <w:tc>
          <w:tcPr>
            <w:tcW w:w="3915" w:type="dxa"/>
          </w:tcPr>
          <w:p w:rsidR="00C25DE0" w:rsidRDefault="00B7416D">
            <w:pPr>
              <w:ind w:right="-450"/>
              <w:contextualSpacing w:val="0"/>
            </w:pPr>
            <w:r>
              <w:t>1-7 Example 3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Finding Angle Measures</w:t>
            </w:r>
          </w:p>
        </w:tc>
        <w:tc>
          <w:tcPr>
            <w:tcW w:w="3915" w:type="dxa"/>
          </w:tcPr>
          <w:p w:rsidR="00C25DE0" w:rsidRDefault="00B7416D">
            <w:pPr>
              <w:ind w:right="-450"/>
              <w:contextualSpacing w:val="0"/>
            </w:pPr>
            <w:r>
              <w:t>1-7 Example 4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Finding Distance</w:t>
            </w:r>
          </w:p>
        </w:tc>
        <w:tc>
          <w:tcPr>
            <w:tcW w:w="3915" w:type="dxa"/>
          </w:tcPr>
          <w:p w:rsidR="00C25DE0" w:rsidRDefault="00B7416D">
            <w:pPr>
              <w:ind w:right="-450"/>
              <w:contextualSpacing w:val="0"/>
            </w:pPr>
            <w:r>
              <w:t>1-8 Example 1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C25DE0">
            <w:pPr>
              <w:contextualSpacing w:val="0"/>
            </w:pPr>
          </w:p>
        </w:tc>
        <w:tc>
          <w:tcPr>
            <w:tcW w:w="3915" w:type="dxa"/>
          </w:tcPr>
          <w:p w:rsidR="00C25DE0" w:rsidRDefault="00C25DE0">
            <w:pPr>
              <w:contextualSpacing w:val="0"/>
            </w:pP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Finding a Counterexample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2-1 Example 3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Writing the Converse of a Conditional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2-1 Example 5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 xml:space="preserve">Writing a </w:t>
            </w:r>
            <w:proofErr w:type="spellStart"/>
            <w:r>
              <w:t>Biconditional</w:t>
            </w:r>
            <w:proofErr w:type="spellEnd"/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2-2 Example 1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 xml:space="preserve">Separating a </w:t>
            </w:r>
            <w:proofErr w:type="spellStart"/>
            <w:r>
              <w:t>Biconditional</w:t>
            </w:r>
            <w:proofErr w:type="spellEnd"/>
            <w:r>
              <w:t xml:space="preserve"> Into Parts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2-2 Example 2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Real-World Connection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2-3 Example 3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Real-World Connection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2-3 Example 5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Justifying Steps in Solving an Equation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2-4 Example 1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Using Properties of Equality and Co</w:t>
            </w:r>
            <w:r>
              <w:t>ngruence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2-4 Example 3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Using the Vertical Angles Theorem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2-5 Example 1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C25DE0">
            <w:pPr>
              <w:contextualSpacing w:val="0"/>
            </w:pPr>
          </w:p>
        </w:tc>
        <w:tc>
          <w:tcPr>
            <w:tcW w:w="3915" w:type="dxa"/>
          </w:tcPr>
          <w:p w:rsidR="00C25DE0" w:rsidRDefault="00C25DE0">
            <w:pPr>
              <w:contextualSpacing w:val="0"/>
            </w:pP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Properties of Parallel Lines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3-1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Using a Transversal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3-2 Example 1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Classifying a Triangle and Finding Angle Measures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3-4 Example 2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Using the Exterior Angle Theorem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3-4 Example 3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C25DE0">
            <w:pPr>
              <w:contextualSpacing w:val="0"/>
            </w:pPr>
          </w:p>
        </w:tc>
        <w:tc>
          <w:tcPr>
            <w:tcW w:w="3915" w:type="dxa"/>
          </w:tcPr>
          <w:p w:rsidR="00C25DE0" w:rsidRDefault="00C25DE0">
            <w:pPr>
              <w:contextualSpacing w:val="0"/>
            </w:pP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Using SAS &amp; SSS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4-2 Example 2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Planning a Proof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4-3 Example 3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Real-World Connection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4-4 Example 1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Using Algebra in the Isosceles Triangle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4-5 Example 2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Using Common Parts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4-7 Example 2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C25DE0">
            <w:pPr>
              <w:contextualSpacing w:val="0"/>
            </w:pPr>
          </w:p>
        </w:tc>
        <w:tc>
          <w:tcPr>
            <w:tcW w:w="3915" w:type="dxa"/>
          </w:tcPr>
          <w:p w:rsidR="00C25DE0" w:rsidRDefault="00C25DE0">
            <w:pPr>
              <w:contextualSpacing w:val="0"/>
            </w:pP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Finding Lengths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5-1 Example 1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Using Angle and Perpendicular Bisectors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5-2 Example 1 and 2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Writing the Negation of a Statement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5-4 Example 1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Writing the Inverse and Contrapositive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5-4 Example 2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Identifying Contradictions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5-4 Example 4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Real-World Connection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5-5 Example 2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C25DE0">
            <w:pPr>
              <w:contextualSpacing w:val="0"/>
            </w:pPr>
          </w:p>
        </w:tc>
        <w:tc>
          <w:tcPr>
            <w:tcW w:w="3915" w:type="dxa"/>
          </w:tcPr>
          <w:p w:rsidR="00C25DE0" w:rsidRDefault="00C25DE0">
            <w:pPr>
              <w:contextualSpacing w:val="0"/>
            </w:pP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The Pythagorean Theorem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8-1 Example 2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Using 30-60-90 Triangles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8-2 Example 4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Using Tangents in Triangles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8-3 Example 3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Using Sine and Cosine in Triangles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8-4 Example 1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Using Angles of Elevation &amp; Depression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8-5 Example 2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C25DE0">
            <w:pPr>
              <w:contextualSpacing w:val="0"/>
            </w:pPr>
          </w:p>
        </w:tc>
        <w:tc>
          <w:tcPr>
            <w:tcW w:w="3915" w:type="dxa"/>
          </w:tcPr>
          <w:p w:rsidR="00C25DE0" w:rsidRDefault="00C25DE0">
            <w:pPr>
              <w:contextualSpacing w:val="0"/>
            </w:pP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Law of Sines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14-4 Example 2</w:t>
            </w:r>
          </w:p>
        </w:tc>
      </w:tr>
      <w:tr w:rsidR="00C25DE0">
        <w:trPr>
          <w:jc w:val="center"/>
        </w:trPr>
        <w:tc>
          <w:tcPr>
            <w:tcW w:w="6150" w:type="dxa"/>
          </w:tcPr>
          <w:p w:rsidR="00C25DE0" w:rsidRDefault="00B7416D">
            <w:pPr>
              <w:contextualSpacing w:val="0"/>
            </w:pPr>
            <w:r>
              <w:t>Law of Cosines</w:t>
            </w:r>
          </w:p>
        </w:tc>
        <w:tc>
          <w:tcPr>
            <w:tcW w:w="3915" w:type="dxa"/>
          </w:tcPr>
          <w:p w:rsidR="00C25DE0" w:rsidRDefault="00B7416D">
            <w:pPr>
              <w:contextualSpacing w:val="0"/>
            </w:pPr>
            <w:r>
              <w:t>14-5 Example 1</w:t>
            </w:r>
          </w:p>
        </w:tc>
      </w:tr>
    </w:tbl>
    <w:p w:rsidR="00C25DE0" w:rsidRDefault="00C25DE0"/>
    <w:sectPr w:rsidR="00C25DE0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E0"/>
    <w:rsid w:val="00B7416D"/>
    <w:rsid w:val="00C2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A1299-6BD7-4BAC-82EA-D45A8A5F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Hop</dc:creator>
  <cp:lastModifiedBy>Kristina Hop</cp:lastModifiedBy>
  <cp:revision>2</cp:revision>
  <dcterms:created xsi:type="dcterms:W3CDTF">2017-01-03T18:29:00Z</dcterms:created>
  <dcterms:modified xsi:type="dcterms:W3CDTF">2017-01-03T18:29:00Z</dcterms:modified>
</cp:coreProperties>
</file>